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DC91E" w14:textId="73D9AE60" w:rsidR="003307F3" w:rsidRPr="003307F3" w:rsidRDefault="003307F3" w:rsidP="003307F3">
      <w:pPr>
        <w:jc w:val="both"/>
        <w:rPr>
          <w:rFonts w:ascii="Arial" w:hAnsi="Arial" w:cs="Arial"/>
          <w:b/>
          <w:bCs/>
          <w:sz w:val="24"/>
          <w:szCs w:val="24"/>
        </w:rPr>
      </w:pPr>
      <w:r w:rsidRPr="003307F3">
        <w:rPr>
          <w:rFonts w:ascii="Arial" w:hAnsi="Arial" w:cs="Arial"/>
          <w:b/>
          <w:bCs/>
          <w:sz w:val="24"/>
          <w:szCs w:val="24"/>
        </w:rPr>
        <w:t>Houston Yatırım Fırsatları</w:t>
      </w:r>
      <w:r w:rsidRPr="003307F3">
        <w:rPr>
          <w:rFonts w:ascii="Arial" w:hAnsi="Arial" w:cs="Arial"/>
          <w:b/>
          <w:bCs/>
          <w:sz w:val="24"/>
          <w:szCs w:val="24"/>
        </w:rPr>
        <w:t xml:space="preserve"> SATSO ve SAMİB İş Birliğindeki Toplantıda Aktarıldı </w:t>
      </w:r>
    </w:p>
    <w:p w14:paraId="45A6F733" w14:textId="77777777" w:rsidR="003307F3" w:rsidRDefault="003307F3" w:rsidP="003307F3">
      <w:pPr>
        <w:jc w:val="both"/>
        <w:rPr>
          <w:rFonts w:ascii="Arial" w:hAnsi="Arial" w:cs="Arial"/>
          <w:sz w:val="24"/>
          <w:szCs w:val="24"/>
        </w:rPr>
      </w:pPr>
      <w:r w:rsidRPr="003307F3">
        <w:rPr>
          <w:rFonts w:ascii="Arial" w:hAnsi="Arial" w:cs="Arial"/>
          <w:sz w:val="24"/>
          <w:szCs w:val="24"/>
        </w:rPr>
        <w:t>Sakarya Ticaret ve Sanayi Odası</w:t>
      </w:r>
      <w:r>
        <w:rPr>
          <w:rFonts w:ascii="Arial" w:hAnsi="Arial" w:cs="Arial"/>
          <w:sz w:val="24"/>
          <w:szCs w:val="24"/>
        </w:rPr>
        <w:t xml:space="preserve"> (SATSO)</w:t>
      </w:r>
      <w:r w:rsidRPr="003307F3">
        <w:rPr>
          <w:rFonts w:ascii="Arial" w:hAnsi="Arial" w:cs="Arial"/>
          <w:sz w:val="24"/>
          <w:szCs w:val="24"/>
        </w:rPr>
        <w:t xml:space="preserve"> </w:t>
      </w:r>
      <w:r>
        <w:rPr>
          <w:rFonts w:ascii="Arial" w:hAnsi="Arial" w:cs="Arial"/>
          <w:sz w:val="24"/>
          <w:szCs w:val="24"/>
        </w:rPr>
        <w:t xml:space="preserve">ile </w:t>
      </w:r>
      <w:r w:rsidRPr="003307F3">
        <w:rPr>
          <w:rFonts w:ascii="Arial" w:hAnsi="Arial" w:cs="Arial"/>
          <w:sz w:val="24"/>
          <w:szCs w:val="24"/>
        </w:rPr>
        <w:t xml:space="preserve">Sakarya Makina İmalatçıları Birliği (SAMİB) iş birliği ile “Houston Yatırım Fırsatları Toplantısı” </w:t>
      </w:r>
      <w:r>
        <w:rPr>
          <w:rFonts w:ascii="Arial" w:hAnsi="Arial" w:cs="Arial"/>
          <w:sz w:val="24"/>
          <w:szCs w:val="24"/>
        </w:rPr>
        <w:t>gerçekleştirildi.</w:t>
      </w:r>
    </w:p>
    <w:p w14:paraId="1070B427" w14:textId="4CAB7DFE" w:rsidR="003307F3" w:rsidRPr="003307F3" w:rsidRDefault="003307F3" w:rsidP="003307F3">
      <w:pPr>
        <w:jc w:val="both"/>
        <w:rPr>
          <w:rFonts w:ascii="Arial" w:hAnsi="Arial" w:cs="Arial"/>
          <w:sz w:val="24"/>
          <w:szCs w:val="24"/>
        </w:rPr>
      </w:pPr>
      <w:proofErr w:type="spellStart"/>
      <w:r w:rsidRPr="003307F3">
        <w:rPr>
          <w:rFonts w:ascii="Arial" w:hAnsi="Arial" w:cs="Arial"/>
          <w:sz w:val="24"/>
          <w:szCs w:val="24"/>
        </w:rPr>
        <w:t>Greater</w:t>
      </w:r>
      <w:proofErr w:type="spellEnd"/>
      <w:r w:rsidRPr="003307F3">
        <w:rPr>
          <w:rFonts w:ascii="Arial" w:hAnsi="Arial" w:cs="Arial"/>
          <w:sz w:val="24"/>
          <w:szCs w:val="24"/>
        </w:rPr>
        <w:t xml:space="preserve"> Houston </w:t>
      </w:r>
      <w:proofErr w:type="spellStart"/>
      <w:r w:rsidRPr="003307F3">
        <w:rPr>
          <w:rFonts w:ascii="Arial" w:hAnsi="Arial" w:cs="Arial"/>
          <w:sz w:val="24"/>
          <w:szCs w:val="24"/>
        </w:rPr>
        <w:t>Partnership</w:t>
      </w:r>
      <w:proofErr w:type="spellEnd"/>
      <w:r w:rsidRPr="003307F3">
        <w:rPr>
          <w:rFonts w:ascii="Arial" w:hAnsi="Arial" w:cs="Arial"/>
          <w:sz w:val="24"/>
          <w:szCs w:val="24"/>
        </w:rPr>
        <w:t xml:space="preserve"> temsilcileri James </w:t>
      </w:r>
      <w:proofErr w:type="spellStart"/>
      <w:r w:rsidRPr="003307F3">
        <w:rPr>
          <w:rFonts w:ascii="Arial" w:hAnsi="Arial" w:cs="Arial"/>
          <w:sz w:val="24"/>
          <w:szCs w:val="24"/>
        </w:rPr>
        <w:t>Prappas</w:t>
      </w:r>
      <w:proofErr w:type="spellEnd"/>
      <w:r w:rsidRPr="003307F3">
        <w:rPr>
          <w:rFonts w:ascii="Arial" w:hAnsi="Arial" w:cs="Arial"/>
          <w:sz w:val="24"/>
          <w:szCs w:val="24"/>
        </w:rPr>
        <w:t xml:space="preserve"> ve Jeffrey Blair’in </w:t>
      </w:r>
      <w:r>
        <w:rPr>
          <w:rFonts w:ascii="Arial" w:hAnsi="Arial" w:cs="Arial"/>
          <w:sz w:val="24"/>
          <w:szCs w:val="24"/>
        </w:rPr>
        <w:t xml:space="preserve">iştirakleri, SAMİB Yönetim Kurulu Başkanı Fatih Kar, Yönetim Kurulu Üyeleri ve SATSO Üyelerinin katılımıyla toplantıda </w:t>
      </w:r>
      <w:r w:rsidRPr="003307F3">
        <w:rPr>
          <w:rFonts w:ascii="Arial" w:hAnsi="Arial" w:cs="Arial"/>
          <w:sz w:val="24"/>
          <w:szCs w:val="24"/>
        </w:rPr>
        <w:t>Houston</w:t>
      </w:r>
      <w:r>
        <w:rPr>
          <w:rFonts w:ascii="Arial" w:hAnsi="Arial" w:cs="Arial"/>
          <w:sz w:val="24"/>
          <w:szCs w:val="24"/>
        </w:rPr>
        <w:t xml:space="preserve"> </w:t>
      </w:r>
      <w:r w:rsidRPr="003307F3">
        <w:rPr>
          <w:rFonts w:ascii="Arial" w:hAnsi="Arial" w:cs="Arial"/>
          <w:sz w:val="24"/>
          <w:szCs w:val="24"/>
        </w:rPr>
        <w:t xml:space="preserve">yatırım ve ortaklık imkânları, pazar erişimi, teşvikler ve bölgesel avantajlar üyelere ve yatırımcılara anlatıldı. </w:t>
      </w:r>
    </w:p>
    <w:p w14:paraId="4EBBEF30" w14:textId="190D5504" w:rsidR="003307F3" w:rsidRPr="003307F3" w:rsidRDefault="003307F3" w:rsidP="003307F3">
      <w:pPr>
        <w:jc w:val="both"/>
        <w:rPr>
          <w:rFonts w:ascii="Arial" w:hAnsi="Arial" w:cs="Arial"/>
          <w:sz w:val="24"/>
          <w:szCs w:val="24"/>
        </w:rPr>
      </w:pPr>
      <w:r w:rsidRPr="003307F3">
        <w:rPr>
          <w:rFonts w:ascii="Arial" w:hAnsi="Arial" w:cs="Arial"/>
          <w:sz w:val="24"/>
          <w:szCs w:val="24"/>
        </w:rPr>
        <w:t>Houston’da iş geliştirme</w:t>
      </w:r>
      <w:r>
        <w:rPr>
          <w:rFonts w:ascii="Arial" w:hAnsi="Arial" w:cs="Arial"/>
          <w:sz w:val="24"/>
          <w:szCs w:val="24"/>
        </w:rPr>
        <w:t xml:space="preserve"> </w:t>
      </w:r>
      <w:r w:rsidRPr="003307F3">
        <w:rPr>
          <w:rFonts w:ascii="Arial" w:hAnsi="Arial" w:cs="Arial"/>
          <w:sz w:val="24"/>
          <w:szCs w:val="24"/>
        </w:rPr>
        <w:t>ve yeni pazarlara açılma</w:t>
      </w:r>
      <w:r>
        <w:rPr>
          <w:rFonts w:ascii="Arial" w:hAnsi="Arial" w:cs="Arial"/>
          <w:sz w:val="24"/>
          <w:szCs w:val="24"/>
        </w:rPr>
        <w:t xml:space="preserve">ya </w:t>
      </w:r>
      <w:r w:rsidRPr="003307F3">
        <w:rPr>
          <w:rFonts w:ascii="Arial" w:hAnsi="Arial" w:cs="Arial"/>
          <w:sz w:val="24"/>
          <w:szCs w:val="24"/>
        </w:rPr>
        <w:t xml:space="preserve">düşünen üyelerin katıldığı toplantıda konuşan </w:t>
      </w:r>
      <w:proofErr w:type="spellStart"/>
      <w:r w:rsidRPr="003307F3">
        <w:rPr>
          <w:rFonts w:ascii="Arial" w:hAnsi="Arial" w:cs="Arial"/>
          <w:sz w:val="24"/>
          <w:szCs w:val="24"/>
        </w:rPr>
        <w:t>Greater</w:t>
      </w:r>
      <w:proofErr w:type="spellEnd"/>
      <w:r w:rsidRPr="003307F3">
        <w:rPr>
          <w:rFonts w:ascii="Arial" w:hAnsi="Arial" w:cs="Arial"/>
          <w:sz w:val="24"/>
          <w:szCs w:val="24"/>
        </w:rPr>
        <w:t xml:space="preserve"> Houston </w:t>
      </w:r>
      <w:proofErr w:type="spellStart"/>
      <w:r w:rsidRPr="003307F3">
        <w:rPr>
          <w:rFonts w:ascii="Arial" w:hAnsi="Arial" w:cs="Arial"/>
          <w:sz w:val="24"/>
          <w:szCs w:val="24"/>
        </w:rPr>
        <w:t>Partnership</w:t>
      </w:r>
      <w:proofErr w:type="spellEnd"/>
      <w:r w:rsidRPr="003307F3">
        <w:rPr>
          <w:rFonts w:ascii="Arial" w:hAnsi="Arial" w:cs="Arial"/>
          <w:sz w:val="24"/>
          <w:szCs w:val="24"/>
        </w:rPr>
        <w:t xml:space="preserve"> temsilcisi Jeffrey Blair</w:t>
      </w:r>
      <w:r w:rsidRPr="003307F3">
        <w:rPr>
          <w:rFonts w:ascii="Arial" w:hAnsi="Arial" w:cs="Arial"/>
          <w:sz w:val="24"/>
          <w:szCs w:val="24"/>
        </w:rPr>
        <w:t xml:space="preserve"> </w:t>
      </w:r>
      <w:r w:rsidRPr="003307F3">
        <w:rPr>
          <w:rFonts w:ascii="Arial" w:hAnsi="Arial" w:cs="Arial"/>
          <w:sz w:val="24"/>
          <w:szCs w:val="24"/>
        </w:rPr>
        <w:t>yaptığı sunumda şu ifadeleri kullandı: “Houston iş kurmak için Amerika’daki en iyi lokasyondaki yerlerden biri. Vergi sistemi</w:t>
      </w:r>
      <w:r>
        <w:rPr>
          <w:rFonts w:ascii="Arial" w:hAnsi="Arial" w:cs="Arial"/>
          <w:sz w:val="24"/>
          <w:szCs w:val="24"/>
        </w:rPr>
        <w:t xml:space="preserve">, </w:t>
      </w:r>
      <w:r w:rsidRPr="003307F3">
        <w:rPr>
          <w:rFonts w:ascii="Arial" w:hAnsi="Arial" w:cs="Arial"/>
          <w:sz w:val="24"/>
          <w:szCs w:val="24"/>
        </w:rPr>
        <w:t xml:space="preserve">coğrafi </w:t>
      </w:r>
      <w:r w:rsidRPr="003307F3">
        <w:rPr>
          <w:rFonts w:ascii="Arial" w:hAnsi="Arial" w:cs="Arial"/>
          <w:sz w:val="24"/>
          <w:szCs w:val="24"/>
        </w:rPr>
        <w:t>konumu</w:t>
      </w:r>
      <w:r>
        <w:rPr>
          <w:rFonts w:ascii="Arial" w:hAnsi="Arial" w:cs="Arial"/>
          <w:sz w:val="24"/>
          <w:szCs w:val="24"/>
        </w:rPr>
        <w:t xml:space="preserve"> ve </w:t>
      </w:r>
      <w:r w:rsidRPr="003307F3">
        <w:rPr>
          <w:rFonts w:ascii="Arial" w:hAnsi="Arial" w:cs="Arial"/>
          <w:sz w:val="24"/>
          <w:szCs w:val="24"/>
        </w:rPr>
        <w:t>iş potansiyeli Houston’ı öne çıkar</w:t>
      </w:r>
      <w:r>
        <w:rPr>
          <w:rFonts w:ascii="Arial" w:hAnsi="Arial" w:cs="Arial"/>
          <w:sz w:val="24"/>
          <w:szCs w:val="24"/>
        </w:rPr>
        <w:t xml:space="preserve">maktadır. Güçlü ulaşım </w:t>
      </w:r>
      <w:r w:rsidRPr="003307F3">
        <w:rPr>
          <w:rFonts w:ascii="Arial" w:hAnsi="Arial" w:cs="Arial"/>
          <w:sz w:val="24"/>
          <w:szCs w:val="24"/>
        </w:rPr>
        <w:t>ağı</w:t>
      </w:r>
      <w:r>
        <w:rPr>
          <w:rFonts w:ascii="Arial" w:hAnsi="Arial" w:cs="Arial"/>
          <w:sz w:val="24"/>
          <w:szCs w:val="24"/>
        </w:rPr>
        <w:t xml:space="preserve">yla </w:t>
      </w:r>
      <w:r w:rsidRPr="003307F3">
        <w:rPr>
          <w:rFonts w:ascii="Arial" w:hAnsi="Arial" w:cs="Arial"/>
          <w:sz w:val="24"/>
          <w:szCs w:val="24"/>
        </w:rPr>
        <w:t>tercih edilme oranı</w:t>
      </w:r>
      <w:r>
        <w:rPr>
          <w:rFonts w:ascii="Arial" w:hAnsi="Arial" w:cs="Arial"/>
          <w:sz w:val="24"/>
          <w:szCs w:val="24"/>
        </w:rPr>
        <w:t xml:space="preserve"> yüksek bir şehirdir. </w:t>
      </w:r>
    </w:p>
    <w:p w14:paraId="38C26845" w14:textId="036E6777" w:rsidR="003307F3" w:rsidRPr="003307F3" w:rsidRDefault="003307F3" w:rsidP="00700DFA">
      <w:pPr>
        <w:jc w:val="both"/>
        <w:rPr>
          <w:rFonts w:ascii="Arial" w:hAnsi="Arial" w:cs="Arial"/>
          <w:sz w:val="24"/>
          <w:szCs w:val="24"/>
        </w:rPr>
      </w:pPr>
      <w:r w:rsidRPr="003307F3">
        <w:rPr>
          <w:rFonts w:ascii="Arial" w:hAnsi="Arial" w:cs="Arial"/>
          <w:sz w:val="24"/>
          <w:szCs w:val="24"/>
        </w:rPr>
        <w:t xml:space="preserve">Houston'da birçok farklı ülkeden </w:t>
      </w:r>
      <w:r>
        <w:rPr>
          <w:rFonts w:ascii="Arial" w:hAnsi="Arial" w:cs="Arial"/>
          <w:sz w:val="24"/>
          <w:szCs w:val="24"/>
        </w:rPr>
        <w:t xml:space="preserve">yatırımcı bulunuyor. </w:t>
      </w:r>
      <w:r w:rsidRPr="003307F3">
        <w:rPr>
          <w:rFonts w:ascii="Arial" w:hAnsi="Arial" w:cs="Arial"/>
          <w:sz w:val="24"/>
          <w:szCs w:val="24"/>
        </w:rPr>
        <w:t xml:space="preserve">En yoğun konsolosluklardan biri Türkiye. </w:t>
      </w:r>
      <w:r>
        <w:rPr>
          <w:rFonts w:ascii="Arial" w:hAnsi="Arial" w:cs="Arial"/>
          <w:sz w:val="24"/>
          <w:szCs w:val="24"/>
        </w:rPr>
        <w:t xml:space="preserve">Bizler bu </w:t>
      </w:r>
      <w:r w:rsidRPr="003307F3">
        <w:rPr>
          <w:rFonts w:ascii="Arial" w:hAnsi="Arial" w:cs="Arial"/>
          <w:sz w:val="24"/>
          <w:szCs w:val="24"/>
        </w:rPr>
        <w:t>konuda çok mutluyu</w:t>
      </w:r>
      <w:r>
        <w:rPr>
          <w:rFonts w:ascii="Arial" w:hAnsi="Arial" w:cs="Arial"/>
          <w:sz w:val="24"/>
          <w:szCs w:val="24"/>
        </w:rPr>
        <w:t>z</w:t>
      </w:r>
      <w:r w:rsidRPr="003307F3">
        <w:rPr>
          <w:rFonts w:ascii="Arial" w:hAnsi="Arial" w:cs="Arial"/>
          <w:sz w:val="24"/>
          <w:szCs w:val="24"/>
        </w:rPr>
        <w:t>. Houston'da düşük vergi olanakları</w:t>
      </w:r>
      <w:r>
        <w:rPr>
          <w:rFonts w:ascii="Arial" w:hAnsi="Arial" w:cs="Arial"/>
          <w:sz w:val="24"/>
          <w:szCs w:val="24"/>
        </w:rPr>
        <w:t xml:space="preserve">, güçlü </w:t>
      </w:r>
      <w:r w:rsidRPr="003307F3">
        <w:rPr>
          <w:rFonts w:ascii="Arial" w:hAnsi="Arial" w:cs="Arial"/>
          <w:sz w:val="24"/>
          <w:szCs w:val="24"/>
        </w:rPr>
        <w:t>altyapı</w:t>
      </w:r>
      <w:r>
        <w:rPr>
          <w:rFonts w:ascii="Arial" w:hAnsi="Arial" w:cs="Arial"/>
          <w:sz w:val="24"/>
          <w:szCs w:val="24"/>
        </w:rPr>
        <w:t xml:space="preserve"> e</w:t>
      </w:r>
      <w:r w:rsidRPr="003307F3">
        <w:rPr>
          <w:rFonts w:ascii="Arial" w:hAnsi="Arial" w:cs="Arial"/>
          <w:sz w:val="24"/>
          <w:szCs w:val="24"/>
        </w:rPr>
        <w:t>ğitim</w:t>
      </w:r>
      <w:r>
        <w:rPr>
          <w:rFonts w:ascii="Arial" w:hAnsi="Arial" w:cs="Arial"/>
          <w:sz w:val="24"/>
          <w:szCs w:val="24"/>
        </w:rPr>
        <w:t xml:space="preserve"> yatırımları</w:t>
      </w:r>
      <w:r w:rsidR="00700DFA">
        <w:rPr>
          <w:rFonts w:ascii="Arial" w:hAnsi="Arial" w:cs="Arial"/>
          <w:sz w:val="24"/>
          <w:szCs w:val="24"/>
        </w:rPr>
        <w:t>, g</w:t>
      </w:r>
      <w:r>
        <w:rPr>
          <w:rFonts w:ascii="Arial" w:hAnsi="Arial" w:cs="Arial"/>
          <w:sz w:val="24"/>
          <w:szCs w:val="24"/>
        </w:rPr>
        <w:t>enç nüfus</w:t>
      </w:r>
      <w:r w:rsidR="00700DFA">
        <w:rPr>
          <w:rFonts w:ascii="Arial" w:hAnsi="Arial" w:cs="Arial"/>
          <w:sz w:val="24"/>
          <w:szCs w:val="24"/>
        </w:rPr>
        <w:t xml:space="preserve">, hayata pahalılığının düşüklüğü cezbediyor. </w:t>
      </w:r>
    </w:p>
    <w:p w14:paraId="152700B3" w14:textId="6400F83F" w:rsidR="003307F3" w:rsidRPr="003307F3" w:rsidRDefault="003307F3" w:rsidP="003307F3">
      <w:pPr>
        <w:jc w:val="both"/>
        <w:rPr>
          <w:rFonts w:ascii="Arial" w:hAnsi="Arial" w:cs="Arial"/>
          <w:sz w:val="24"/>
          <w:szCs w:val="24"/>
        </w:rPr>
      </w:pPr>
      <w:r w:rsidRPr="003307F3">
        <w:rPr>
          <w:rFonts w:ascii="Arial" w:hAnsi="Arial" w:cs="Arial"/>
          <w:sz w:val="24"/>
          <w:szCs w:val="24"/>
        </w:rPr>
        <w:t xml:space="preserve">Texas şirketlere en iyi şekilde yatırım olağanı vermektedir. Houston'da şirket açmak </w:t>
      </w:r>
      <w:r w:rsidR="00700DFA">
        <w:rPr>
          <w:rFonts w:ascii="Arial" w:hAnsi="Arial" w:cs="Arial"/>
          <w:sz w:val="24"/>
          <w:szCs w:val="24"/>
        </w:rPr>
        <w:t xml:space="preserve">ve yatırım yapmak isteyen SATSO ve SAMİB üyelerini bekliyoruz. Misafirperverliğiniz için </w:t>
      </w:r>
      <w:r w:rsidRPr="003307F3">
        <w:rPr>
          <w:rFonts w:ascii="Arial" w:hAnsi="Arial" w:cs="Arial"/>
          <w:sz w:val="24"/>
          <w:szCs w:val="24"/>
        </w:rPr>
        <w:t>teşekkür ederi</w:t>
      </w:r>
      <w:r w:rsidR="00700DFA">
        <w:rPr>
          <w:rFonts w:ascii="Arial" w:hAnsi="Arial" w:cs="Arial"/>
          <w:sz w:val="24"/>
          <w:szCs w:val="24"/>
        </w:rPr>
        <w:t>z</w:t>
      </w:r>
      <w:r w:rsidRPr="003307F3">
        <w:rPr>
          <w:rFonts w:ascii="Arial" w:hAnsi="Arial" w:cs="Arial"/>
          <w:sz w:val="24"/>
          <w:szCs w:val="24"/>
        </w:rPr>
        <w:t>.”</w:t>
      </w:r>
    </w:p>
    <w:p w14:paraId="15A25A7C" w14:textId="1954ADF0" w:rsidR="003307F3" w:rsidRPr="003307F3" w:rsidRDefault="003307F3" w:rsidP="003307F3">
      <w:pPr>
        <w:jc w:val="both"/>
        <w:rPr>
          <w:rFonts w:ascii="Arial" w:hAnsi="Arial" w:cs="Arial"/>
          <w:sz w:val="24"/>
          <w:szCs w:val="24"/>
        </w:rPr>
      </w:pPr>
      <w:r w:rsidRPr="003307F3">
        <w:rPr>
          <w:rFonts w:ascii="Arial" w:hAnsi="Arial" w:cs="Arial"/>
          <w:sz w:val="24"/>
          <w:szCs w:val="24"/>
        </w:rPr>
        <w:t>Houston P</w:t>
      </w:r>
      <w:proofErr w:type="spellStart"/>
      <w:r w:rsidRPr="003307F3">
        <w:rPr>
          <w:rFonts w:ascii="Arial" w:hAnsi="Arial" w:cs="Arial"/>
          <w:sz w:val="24"/>
          <w:szCs w:val="24"/>
        </w:rPr>
        <w:t>artnership</w:t>
      </w:r>
      <w:proofErr w:type="spellEnd"/>
      <w:r w:rsidRPr="003307F3">
        <w:rPr>
          <w:rFonts w:ascii="Arial" w:hAnsi="Arial" w:cs="Arial"/>
          <w:sz w:val="24"/>
          <w:szCs w:val="24"/>
        </w:rPr>
        <w:t xml:space="preserve"> temsilcilerinden </w:t>
      </w:r>
      <w:r w:rsidR="00700DFA" w:rsidRPr="003307F3">
        <w:rPr>
          <w:rFonts w:ascii="Arial" w:hAnsi="Arial" w:cs="Arial"/>
          <w:sz w:val="24"/>
          <w:szCs w:val="24"/>
        </w:rPr>
        <w:t xml:space="preserve">James </w:t>
      </w:r>
      <w:proofErr w:type="spellStart"/>
      <w:r w:rsidR="00700DFA" w:rsidRPr="003307F3">
        <w:rPr>
          <w:rFonts w:ascii="Arial" w:hAnsi="Arial" w:cs="Arial"/>
          <w:sz w:val="24"/>
          <w:szCs w:val="24"/>
        </w:rPr>
        <w:t>Prappas</w:t>
      </w:r>
      <w:proofErr w:type="spellEnd"/>
      <w:r w:rsidR="00700DFA" w:rsidRPr="003307F3">
        <w:rPr>
          <w:rFonts w:ascii="Arial" w:hAnsi="Arial" w:cs="Arial"/>
          <w:sz w:val="24"/>
          <w:szCs w:val="24"/>
        </w:rPr>
        <w:t xml:space="preserve"> </w:t>
      </w:r>
      <w:r w:rsidRPr="003307F3">
        <w:rPr>
          <w:rFonts w:ascii="Arial" w:hAnsi="Arial" w:cs="Arial"/>
          <w:sz w:val="24"/>
          <w:szCs w:val="24"/>
        </w:rPr>
        <w:t>ise yaptığı sunumda, “</w:t>
      </w:r>
      <w:r w:rsidR="0025132B">
        <w:rPr>
          <w:rFonts w:ascii="Arial" w:hAnsi="Arial" w:cs="Arial"/>
          <w:sz w:val="24"/>
          <w:szCs w:val="24"/>
        </w:rPr>
        <w:t xml:space="preserve">Houston’da </w:t>
      </w:r>
      <w:r w:rsidRPr="003307F3">
        <w:rPr>
          <w:rFonts w:ascii="Arial" w:hAnsi="Arial" w:cs="Arial"/>
          <w:sz w:val="24"/>
          <w:szCs w:val="24"/>
        </w:rPr>
        <w:t>şirket açma</w:t>
      </w:r>
      <w:r w:rsidR="0025132B">
        <w:rPr>
          <w:rFonts w:ascii="Arial" w:hAnsi="Arial" w:cs="Arial"/>
          <w:sz w:val="24"/>
          <w:szCs w:val="24"/>
        </w:rPr>
        <w:t xml:space="preserve">k için </w:t>
      </w:r>
      <w:r w:rsidRPr="003307F3">
        <w:rPr>
          <w:rFonts w:ascii="Arial" w:hAnsi="Arial" w:cs="Arial"/>
          <w:sz w:val="24"/>
          <w:szCs w:val="24"/>
        </w:rPr>
        <w:t xml:space="preserve">uzun prosedürler </w:t>
      </w:r>
      <w:r w:rsidR="0025132B">
        <w:rPr>
          <w:rFonts w:ascii="Arial" w:hAnsi="Arial" w:cs="Arial"/>
          <w:sz w:val="24"/>
          <w:szCs w:val="24"/>
        </w:rPr>
        <w:t xml:space="preserve">yok ve </w:t>
      </w:r>
      <w:r w:rsidRPr="003307F3">
        <w:rPr>
          <w:rFonts w:ascii="Arial" w:hAnsi="Arial" w:cs="Arial"/>
          <w:sz w:val="24"/>
          <w:szCs w:val="24"/>
        </w:rPr>
        <w:t xml:space="preserve">basit bir süreç. Bir hafta içinde şirket kurulabilir. Şirketinizin bir ismi ve markası olması gerekiyor. Markanız Telif hakkı ve patent kurumunun fikri mülkiyet hakkı ile korunmaktadır. Amerika'ya geldiğinizde mutlaka bir avukatla sözleşmelerinizi yapmalısınız. </w:t>
      </w:r>
    </w:p>
    <w:p w14:paraId="17D3E6F8" w14:textId="65760288" w:rsidR="003307F3" w:rsidRPr="003307F3" w:rsidRDefault="003307F3" w:rsidP="003307F3">
      <w:pPr>
        <w:jc w:val="both"/>
        <w:rPr>
          <w:rFonts w:ascii="Arial" w:hAnsi="Arial" w:cs="Arial"/>
          <w:sz w:val="24"/>
          <w:szCs w:val="24"/>
        </w:rPr>
      </w:pPr>
      <w:r w:rsidRPr="003307F3">
        <w:rPr>
          <w:rFonts w:ascii="Arial" w:hAnsi="Arial" w:cs="Arial"/>
          <w:sz w:val="24"/>
          <w:szCs w:val="24"/>
        </w:rPr>
        <w:t xml:space="preserve">B1 vizesinde yapabileceğiniz ve yapamayacağınız şeyler konusunda dikkatli olmak gerekiyor. Birçok farklı vize çeşitleri bulunmaktadır. Yatırım sırasında en önemli nokta iyi bir planlama yapmaktan geçer. Amerika'da yatırım yapmadan bir pazar araştırması yapmanız gerekiyor.” dedi. </w:t>
      </w:r>
    </w:p>
    <w:p w14:paraId="0188B751" w14:textId="2ABEDAF3" w:rsidR="00415909" w:rsidRPr="003307F3" w:rsidRDefault="003307F3" w:rsidP="003307F3">
      <w:pPr>
        <w:jc w:val="both"/>
        <w:rPr>
          <w:rFonts w:ascii="Arial" w:hAnsi="Arial" w:cs="Arial"/>
          <w:sz w:val="24"/>
          <w:szCs w:val="24"/>
        </w:rPr>
      </w:pPr>
      <w:r w:rsidRPr="003307F3">
        <w:rPr>
          <w:rFonts w:ascii="Arial" w:hAnsi="Arial" w:cs="Arial"/>
          <w:sz w:val="24"/>
          <w:szCs w:val="24"/>
        </w:rPr>
        <w:t>Gerçekleştirilen toplantı soru-cevap etikliğinin ardından</w:t>
      </w:r>
      <w:r w:rsidR="00695EEC">
        <w:rPr>
          <w:rFonts w:ascii="Arial" w:hAnsi="Arial" w:cs="Arial"/>
          <w:sz w:val="24"/>
          <w:szCs w:val="24"/>
        </w:rPr>
        <w:t xml:space="preserve"> sona erdi.</w:t>
      </w:r>
    </w:p>
    <w:sectPr w:rsidR="00415909" w:rsidRPr="003307F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5132B"/>
    <w:rsid w:val="002C0047"/>
    <w:rsid w:val="002E518D"/>
    <w:rsid w:val="00300B02"/>
    <w:rsid w:val="00327673"/>
    <w:rsid w:val="003307F3"/>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95EEC"/>
    <w:rsid w:val="006C0780"/>
    <w:rsid w:val="006F0F6C"/>
    <w:rsid w:val="00700DFA"/>
    <w:rsid w:val="007B5BF1"/>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ED5DF9"/>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1</Pages>
  <Words>272</Words>
  <Characters>1871</Characters>
  <Application>Microsoft Office Word</Application>
  <DocSecurity>0</DocSecurity>
  <Lines>28</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2025-11-21T13:57:00Z</dcterms:modified>
</cp:coreProperties>
</file>